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2FCCE" w14:textId="77777777" w:rsidR="00115526" w:rsidRDefault="00115526" w:rsidP="00115526">
      <w:pPr>
        <w:pStyle w:val="a3"/>
        <w:spacing w:after="0" w:line="102" w:lineRule="atLeast"/>
        <w:jc w:val="center"/>
      </w:pPr>
      <w:r>
        <w:rPr>
          <w:sz w:val="27"/>
          <w:szCs w:val="27"/>
        </w:rPr>
        <w:t>Муниципальное дошкольное образовательное учреждение</w:t>
      </w:r>
    </w:p>
    <w:p w14:paraId="08196054" w14:textId="79DD5F10" w:rsidR="00115526" w:rsidRDefault="00824DB2" w:rsidP="00115526">
      <w:pPr>
        <w:pStyle w:val="a3"/>
        <w:spacing w:after="0" w:line="102" w:lineRule="atLeast"/>
        <w:jc w:val="center"/>
      </w:pPr>
      <w:r>
        <w:rPr>
          <w:sz w:val="27"/>
          <w:szCs w:val="27"/>
        </w:rPr>
        <w:t>Центр развития ребенка «Павлово-</w:t>
      </w:r>
      <w:proofErr w:type="spellStart"/>
      <w:r>
        <w:rPr>
          <w:sz w:val="27"/>
          <w:szCs w:val="27"/>
        </w:rPr>
        <w:t>Слободский</w:t>
      </w:r>
      <w:proofErr w:type="spellEnd"/>
      <w:r>
        <w:rPr>
          <w:sz w:val="27"/>
          <w:szCs w:val="27"/>
        </w:rPr>
        <w:t>» (к.4-42)</w:t>
      </w:r>
    </w:p>
    <w:p w14:paraId="509122CC" w14:textId="77777777" w:rsidR="00115526" w:rsidRDefault="00115526" w:rsidP="00115526">
      <w:pPr>
        <w:pStyle w:val="a3"/>
        <w:spacing w:after="0" w:line="102" w:lineRule="atLeast"/>
        <w:jc w:val="center"/>
        <w:rPr>
          <w:sz w:val="27"/>
          <w:szCs w:val="27"/>
        </w:rPr>
      </w:pPr>
      <w:r>
        <w:rPr>
          <w:sz w:val="27"/>
          <w:szCs w:val="27"/>
        </w:rPr>
        <w:t>городской округ Истра</w:t>
      </w:r>
    </w:p>
    <w:p w14:paraId="16829876" w14:textId="729918E7" w:rsidR="00C31A51" w:rsidRDefault="00C31A51" w:rsidP="00C31A51">
      <w:pPr>
        <w:pStyle w:val="a3"/>
        <w:spacing w:after="0" w:line="102" w:lineRule="atLeast"/>
        <w:rPr>
          <w:sz w:val="40"/>
          <w:szCs w:val="40"/>
        </w:rPr>
      </w:pPr>
      <w:r>
        <w:rPr>
          <w:sz w:val="27"/>
          <w:szCs w:val="27"/>
        </w:rPr>
        <w:t xml:space="preserve">                            </w:t>
      </w:r>
      <w:r w:rsidRPr="00C31A51">
        <w:rPr>
          <w:sz w:val="40"/>
          <w:szCs w:val="40"/>
        </w:rPr>
        <w:t>«Ходят капельки по кругу»</w:t>
      </w:r>
      <w:r w:rsidR="002D318B" w:rsidRPr="002D318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A2D9101" w14:textId="61EB36EB" w:rsidR="002D318B" w:rsidRPr="00C31A51" w:rsidRDefault="002D318B" w:rsidP="00C31A51">
      <w:pPr>
        <w:pStyle w:val="a3"/>
        <w:spacing w:after="0" w:line="102" w:lineRule="atLeast"/>
        <w:rPr>
          <w:sz w:val="40"/>
          <w:szCs w:val="40"/>
        </w:rPr>
      </w:pPr>
    </w:p>
    <w:p w14:paraId="148C279B" w14:textId="17A6B788" w:rsidR="00C31A51" w:rsidRDefault="002D318B" w:rsidP="00115526">
      <w:pPr>
        <w:pStyle w:val="a3"/>
        <w:spacing w:after="0" w:line="102" w:lineRule="atLeast"/>
        <w:jc w:val="center"/>
        <w:rPr>
          <w:sz w:val="36"/>
          <w:szCs w:val="36"/>
        </w:rPr>
      </w:pPr>
      <w:r>
        <w:rPr>
          <w:noProof/>
          <w:sz w:val="40"/>
          <w:szCs w:val="40"/>
        </w:rPr>
        <w:drawing>
          <wp:inline distT="0" distB="0" distL="0" distR="0" wp14:anchorId="71DB8DEE" wp14:editId="0EE0E624">
            <wp:extent cx="4762500" cy="3381375"/>
            <wp:effectExtent l="0" t="0" r="0" b="9525"/>
            <wp:docPr id="1" name="Рисунок 1" descr="D:\Users\user\Desktop\a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user\Desktop\ad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B1BE3" w14:textId="77777777" w:rsidR="00C31A51" w:rsidRDefault="00C31A51" w:rsidP="00115526">
      <w:pPr>
        <w:pStyle w:val="a3"/>
        <w:spacing w:after="0" w:line="102" w:lineRule="atLeast"/>
        <w:jc w:val="center"/>
        <w:rPr>
          <w:sz w:val="32"/>
          <w:szCs w:val="32"/>
        </w:rPr>
      </w:pPr>
    </w:p>
    <w:p w14:paraId="7BB9AC54" w14:textId="07A66E0B" w:rsidR="00C31A51" w:rsidRDefault="002D318B" w:rsidP="00115526">
      <w:pPr>
        <w:pStyle w:val="a3"/>
        <w:spacing w:after="0" w:line="102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>Сценарий летнего развлечения для детей старшего дошкольного возраста. Игра-</w:t>
      </w:r>
      <w:proofErr w:type="spellStart"/>
      <w:r>
        <w:rPr>
          <w:sz w:val="32"/>
          <w:szCs w:val="32"/>
        </w:rPr>
        <w:t>квест</w:t>
      </w:r>
      <w:proofErr w:type="spellEnd"/>
      <w:r>
        <w:rPr>
          <w:sz w:val="32"/>
          <w:szCs w:val="32"/>
        </w:rPr>
        <w:t>.</w:t>
      </w:r>
    </w:p>
    <w:p w14:paraId="1D14FCB1" w14:textId="77777777" w:rsidR="00C31A51" w:rsidRDefault="00C31A51" w:rsidP="00115526">
      <w:pPr>
        <w:pStyle w:val="a3"/>
        <w:spacing w:after="0" w:line="102" w:lineRule="atLeast"/>
        <w:jc w:val="center"/>
        <w:rPr>
          <w:sz w:val="32"/>
          <w:szCs w:val="32"/>
        </w:rPr>
      </w:pPr>
    </w:p>
    <w:p w14:paraId="6B9C6A1B" w14:textId="7A09FCFA" w:rsidR="002D318B" w:rsidRPr="00C31A51" w:rsidRDefault="002D318B" w:rsidP="002D318B">
      <w:pPr>
        <w:pStyle w:val="a3"/>
        <w:spacing w:after="0" w:line="102" w:lineRule="atLeast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</w:t>
      </w:r>
      <w:r w:rsidR="00824DB2">
        <w:rPr>
          <w:sz w:val="28"/>
          <w:szCs w:val="28"/>
        </w:rPr>
        <w:t>Подготовила:</w:t>
      </w:r>
    </w:p>
    <w:p w14:paraId="6A9F8FBB" w14:textId="5F5B8291" w:rsidR="002D318B" w:rsidRDefault="002D318B" w:rsidP="002D318B">
      <w:pPr>
        <w:pStyle w:val="a3"/>
        <w:spacing w:after="0" w:line="102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824DB2">
        <w:rPr>
          <w:sz w:val="28"/>
          <w:szCs w:val="28"/>
        </w:rPr>
        <w:t xml:space="preserve">          Воспитатель</w:t>
      </w:r>
    </w:p>
    <w:p w14:paraId="0659F7F1" w14:textId="0652DA6B" w:rsidR="002D318B" w:rsidRPr="00C31A51" w:rsidRDefault="002D318B" w:rsidP="00824DB2">
      <w:pPr>
        <w:pStyle w:val="a3"/>
        <w:spacing w:after="0" w:line="102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 w:rsidR="00824DB2">
        <w:rPr>
          <w:sz w:val="28"/>
          <w:szCs w:val="28"/>
        </w:rPr>
        <w:t>Ватолина</w:t>
      </w:r>
      <w:proofErr w:type="spellEnd"/>
      <w:r w:rsidR="00824DB2">
        <w:rPr>
          <w:sz w:val="28"/>
          <w:szCs w:val="28"/>
        </w:rPr>
        <w:t xml:space="preserve"> О.В.</w:t>
      </w:r>
      <w:r>
        <w:rPr>
          <w:sz w:val="28"/>
          <w:szCs w:val="28"/>
        </w:rPr>
        <w:t xml:space="preserve">                                        </w:t>
      </w:r>
    </w:p>
    <w:p w14:paraId="44898775" w14:textId="77777777" w:rsidR="002D318B" w:rsidRDefault="002D318B" w:rsidP="002D318B">
      <w:pPr>
        <w:pStyle w:val="a3"/>
        <w:spacing w:before="102" w:beforeAutospacing="0" w:after="0" w:line="102" w:lineRule="atLeast"/>
        <w:jc w:val="center"/>
      </w:pPr>
    </w:p>
    <w:p w14:paraId="0FA1F7F8" w14:textId="77777777" w:rsidR="00824DB2" w:rsidRDefault="00824DB2" w:rsidP="04A1095F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DEAD8C7" w14:textId="406640CB" w:rsidR="00106926" w:rsidRPr="00115526" w:rsidRDefault="04A1095F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824DB2">
        <w:rPr>
          <w:rFonts w:ascii="Times" w:eastAsia="Times" w:hAnsi="Times" w:cs="Times"/>
          <w:b/>
          <w:color w:val="000000" w:themeColor="text1"/>
          <w:sz w:val="28"/>
          <w:szCs w:val="28"/>
          <w:u w:val="single"/>
        </w:rPr>
        <w:lastRenderedPageBreak/>
        <w:t>Цель: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закрепить и обобщить знания детей о свойствах и бережном отношении</w:t>
      </w:r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к воде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.</w:t>
      </w:r>
      <w:r w:rsidR="00B14F4D" w:rsidRPr="00115526">
        <w:rPr>
          <w:sz w:val="28"/>
          <w:szCs w:val="28"/>
        </w:rPr>
        <w:br/>
      </w:r>
      <w:r w:rsidRPr="00824DB2">
        <w:rPr>
          <w:rFonts w:ascii="Times" w:eastAsia="Times" w:hAnsi="Times" w:cs="Times"/>
          <w:b/>
          <w:color w:val="000000" w:themeColor="text1"/>
          <w:sz w:val="28"/>
          <w:szCs w:val="28"/>
          <w:u w:val="single"/>
        </w:rPr>
        <w:t>Материал: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игровой персонаж – </w:t>
      </w:r>
      <w:proofErr w:type="spellStart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Капитошка</w:t>
      </w:r>
      <w:proofErr w:type="spell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, таз с водой, прозрачные стаканчики для в</w:t>
      </w:r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оды, 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жетоны, </w:t>
      </w:r>
      <w:proofErr w:type="spellStart"/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>пазлы</w:t>
      </w:r>
      <w:proofErr w:type="spellEnd"/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с изображением схемы круговорота воды в природ</w:t>
      </w:r>
      <w:r w:rsidR="00115526">
        <w:rPr>
          <w:rFonts w:ascii="Times" w:eastAsia="Times" w:hAnsi="Times" w:cs="Times"/>
          <w:color w:val="000000" w:themeColor="text1"/>
          <w:sz w:val="28"/>
          <w:szCs w:val="28"/>
        </w:rPr>
        <w:t>е, загадки с картинками</w:t>
      </w:r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</w:t>
      </w:r>
      <w:r w:rsid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разных состояний воды, конверты с заданиями, музыкальная колонка и проигрыватель, мольберт, магниты.</w:t>
      </w:r>
      <w:r w:rsidR="00B14F4D" w:rsidRPr="00115526">
        <w:rPr>
          <w:sz w:val="28"/>
          <w:szCs w:val="28"/>
        </w:rPr>
        <w:br/>
      </w:r>
      <w:r w:rsidRPr="00824DB2">
        <w:rPr>
          <w:rFonts w:ascii="Times" w:eastAsia="Times" w:hAnsi="Times" w:cs="Times"/>
          <w:b/>
          <w:color w:val="000000" w:themeColor="text1"/>
          <w:sz w:val="28"/>
          <w:szCs w:val="28"/>
          <w:u w:val="single"/>
        </w:rPr>
        <w:t>Предварительная работа: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наблюдение за облаками, дождем; чтение художественных произведений о воде; игры и</w:t>
      </w:r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опыты с водой.</w:t>
      </w:r>
      <w:r w:rsidR="00B14F4D" w:rsidRPr="00115526">
        <w:rPr>
          <w:sz w:val="28"/>
          <w:szCs w:val="28"/>
        </w:rPr>
        <w:br/>
      </w:r>
      <w:r w:rsidRPr="00824DB2">
        <w:rPr>
          <w:rFonts w:ascii="Times" w:eastAsia="Times" w:hAnsi="Times" w:cs="Times"/>
          <w:b/>
          <w:i/>
          <w:color w:val="000000" w:themeColor="text1"/>
          <w:sz w:val="36"/>
          <w:szCs w:val="28"/>
          <w:u w:val="single"/>
        </w:rPr>
        <w:t xml:space="preserve">Ход </w:t>
      </w:r>
      <w:proofErr w:type="spellStart"/>
      <w:r w:rsidRPr="00824DB2">
        <w:rPr>
          <w:rFonts w:ascii="Times" w:eastAsia="Times" w:hAnsi="Times" w:cs="Times"/>
          <w:b/>
          <w:i/>
          <w:color w:val="000000" w:themeColor="text1"/>
          <w:sz w:val="36"/>
          <w:szCs w:val="28"/>
          <w:u w:val="single"/>
        </w:rPr>
        <w:t>квеста</w:t>
      </w:r>
      <w:proofErr w:type="spellEnd"/>
      <w:r w:rsidR="00824DB2">
        <w:rPr>
          <w:sz w:val="28"/>
          <w:szCs w:val="28"/>
        </w:rPr>
        <w:t>:</w:t>
      </w:r>
      <w:r w:rsidR="00B14F4D" w:rsidRPr="00115526">
        <w:rPr>
          <w:sz w:val="28"/>
          <w:szCs w:val="28"/>
        </w:rPr>
        <w:br/>
      </w:r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Воспитатель показывает детям </w:t>
      </w:r>
      <w:proofErr w:type="spellStart"/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>Капитошку</w:t>
      </w:r>
      <w:proofErr w:type="spellEnd"/>
      <w:r w:rsidR="00D6619E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и говорит: Сегодня я шла на работу, ко мне в руки спрыгнула эта капелька и со слезами на глазах просила помощи. Она потеряла своих подружек</w:t>
      </w:r>
      <w:r w:rsidR="00106926" w:rsidRPr="00115526">
        <w:rPr>
          <w:rFonts w:ascii="Times" w:eastAsia="Times" w:hAnsi="Times" w:cs="Times"/>
          <w:color w:val="000000" w:themeColor="text1"/>
          <w:sz w:val="28"/>
          <w:szCs w:val="28"/>
        </w:rPr>
        <w:t>, они разлетелись кто куда, и она не помнит</w:t>
      </w:r>
      <w:r w:rsidR="00824DB2">
        <w:rPr>
          <w:rFonts w:ascii="Times" w:eastAsia="Times" w:hAnsi="Times" w:cs="Times"/>
          <w:color w:val="000000" w:themeColor="text1"/>
          <w:sz w:val="28"/>
          <w:szCs w:val="28"/>
        </w:rPr>
        <w:t>,</w:t>
      </w:r>
      <w:r w:rsidR="00106926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как им снова собраться вместе. Капелька помнит, что есть какая-</w:t>
      </w:r>
      <w:r w:rsidR="00824DB2">
        <w:rPr>
          <w:rFonts w:ascii="Times" w:eastAsia="Times" w:hAnsi="Times" w:cs="Times"/>
          <w:color w:val="000000" w:themeColor="text1"/>
          <w:sz w:val="28"/>
          <w:szCs w:val="28"/>
        </w:rPr>
        <w:t>то</w:t>
      </w:r>
      <w:r w:rsidR="00106926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схема, а какая не помнит, и просит нас ей помощь. </w:t>
      </w:r>
      <w:r w:rsidR="00B14F4D" w:rsidRPr="00115526">
        <w:rPr>
          <w:sz w:val="28"/>
          <w:szCs w:val="28"/>
        </w:rPr>
        <w:br/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В: - Как же нам помочь?</w:t>
      </w:r>
      <w:r w:rsidR="00106926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Я предлагаю вам попробовать собрать схему круговорота воды в природе, может тогда капелька все вспомнит и найдет своих подружек. Вы готовы? (ответы детей). Тогда нам придется проходить разные испытания, надеюсь они будут веселыми и поучительными. Как думаете, справимся? (ответы детей). Тогда в путь…</w:t>
      </w:r>
    </w:p>
    <w:p w14:paraId="1B8F2624" w14:textId="77777777" w:rsidR="00106926" w:rsidRPr="00115526" w:rsidRDefault="00106926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В</w:t>
      </w:r>
      <w:proofErr w:type="gramStart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:-</w:t>
      </w:r>
      <w:proofErr w:type="gram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Ребята, вы видите эту стрелку?(да). Думаю нам туда</w:t>
      </w:r>
    </w:p>
    <w:p w14:paraId="304B210E" w14:textId="77777777" w:rsidR="00106926" w:rsidRPr="00115526" w:rsidRDefault="00106926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2046D4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Приходят на первую станцию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, обозначенную цифрой «1»</w:t>
      </w:r>
    </w:p>
    <w:p w14:paraId="1D55D802" w14:textId="77777777" w:rsidR="009F5885" w:rsidRDefault="00106926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В:- Ребята, какая это цифра? (1)  Точно, здесь нас ждет первое испытание</w:t>
      </w:r>
      <w:r w:rsidR="00B14F4D" w:rsidRPr="00115526">
        <w:rPr>
          <w:rFonts w:ascii="Times" w:eastAsia="Times" w:hAnsi="Times" w:cs="Times"/>
          <w:color w:val="000000" w:themeColor="text1"/>
          <w:sz w:val="28"/>
          <w:szCs w:val="28"/>
        </w:rPr>
        <w:t>. Вот видите конверт, сейчас мы посмотрим что в нем. Открывает конверт</w:t>
      </w:r>
      <w:proofErr w:type="gramStart"/>
      <w:r w:rsidR="00B14F4D" w:rsidRPr="00115526">
        <w:rPr>
          <w:rFonts w:ascii="Times" w:eastAsia="Times" w:hAnsi="Times" w:cs="Times"/>
          <w:color w:val="000000" w:themeColor="text1"/>
          <w:sz w:val="28"/>
          <w:szCs w:val="28"/>
        </w:rPr>
        <w:t>:-</w:t>
      </w:r>
      <w:proofErr w:type="gramEnd"/>
      <w:r w:rsidR="00B14F4D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Ага, нам надо отгадать загадки, но не простые. Вы же знаете, что вода бывает в разных состояниях, вот нам и надо отгадать загадки про разные состояния воды, а чтобы было интереснее, предлагаю </w:t>
      </w:r>
      <w:proofErr w:type="gramStart"/>
      <w:r w:rsidR="00B14F4D" w:rsidRPr="00115526">
        <w:rPr>
          <w:rFonts w:ascii="Times" w:eastAsia="Times" w:hAnsi="Times" w:cs="Times"/>
          <w:color w:val="000000" w:themeColor="text1"/>
          <w:sz w:val="28"/>
          <w:szCs w:val="28"/>
        </w:rPr>
        <w:t>разделится</w:t>
      </w:r>
      <w:proofErr w:type="gramEnd"/>
      <w:r w:rsidR="00B14F4D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на 2 команды, за правильные ответы я буду выдавать жетоны и та команда, которая соберет больше жетонов получит кусочек схемы и сможет первая помочь капельке.</w:t>
      </w:r>
    </w:p>
    <w:p w14:paraId="2DD083B7" w14:textId="73CB3275" w:rsidR="00824DB2" w:rsidRDefault="00824DB2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Очень добродушная</w:t>
      </w:r>
    </w:p>
    <w:p w14:paraId="1536D662" w14:textId="3979405D" w:rsidR="00824DB2" w:rsidRDefault="00824DB2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Я мягкая, послушная,</w:t>
      </w:r>
    </w:p>
    <w:p w14:paraId="555BAFEF" w14:textId="4E495D6A" w:rsidR="00824DB2" w:rsidRDefault="00824DB2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Но когда я захочу,</w:t>
      </w:r>
    </w:p>
    <w:p w14:paraId="7BA6EFC5" w14:textId="3D0035A4" w:rsidR="00824DB2" w:rsidRDefault="00824DB2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Даже камень источу.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(Вода)</w:t>
      </w:r>
    </w:p>
    <w:p w14:paraId="00B9E1F5" w14:textId="77777777" w:rsidR="00824DB2" w:rsidRDefault="00824DB2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761E24B4" w14:textId="4FE4CB73" w:rsidR="00824DB2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С неба – звездой,</w:t>
      </w:r>
    </w:p>
    <w:p w14:paraId="175DD1FF" w14:textId="3AFCE645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В ладошку – водой.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(Снежинка)</w:t>
      </w:r>
    </w:p>
    <w:p w14:paraId="22C6AD8E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23B7C35C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131ABC10" w14:textId="56BC4E6D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lastRenderedPageBreak/>
        <w:t xml:space="preserve">Не снег и лёд, </w:t>
      </w:r>
    </w:p>
    <w:p w14:paraId="2D6A0130" w14:textId="0DFFA709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А серебром деревья уберёт.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(Иней)</w:t>
      </w:r>
    </w:p>
    <w:p w14:paraId="5BCE7803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1BD32358" w14:textId="75F299C2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Растет она вниз головою,</w:t>
      </w:r>
    </w:p>
    <w:p w14:paraId="1ADEF1E5" w14:textId="121DD77B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Не летом растет, а зимою.</w:t>
      </w:r>
    </w:p>
    <w:p w14:paraId="770190D3" w14:textId="36044191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Но солнце ее припечет –</w:t>
      </w:r>
    </w:p>
    <w:p w14:paraId="1DE041A8" w14:textId="5BB2AF1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Заплачет она и пропадет.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(Сосулька)</w:t>
      </w:r>
    </w:p>
    <w:p w14:paraId="3D616028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70F37638" w14:textId="120B346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Над рекой и над долиной</w:t>
      </w:r>
    </w:p>
    <w:p w14:paraId="470B2805" w14:textId="38AE7693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Повисла белая холстина.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(Туман)</w:t>
      </w:r>
    </w:p>
    <w:p w14:paraId="4D866A72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1807B31B" w14:textId="4D8BA70A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Кто всю ночь по крыше бьет</w:t>
      </w:r>
    </w:p>
    <w:p w14:paraId="08CD7845" w14:textId="24AD9C7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Да постукивает,</w:t>
      </w:r>
    </w:p>
    <w:p w14:paraId="0193F86A" w14:textId="4A4C74D2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И бормочет, и поёт,</w:t>
      </w:r>
    </w:p>
    <w:p w14:paraId="3357CC7C" w14:textId="60D35F4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Убаюкивает?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(Дождь)</w:t>
      </w:r>
    </w:p>
    <w:p w14:paraId="722A6E38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27FA9689" w14:textId="36C3F0E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Без досок, без топоров</w:t>
      </w:r>
    </w:p>
    <w:p w14:paraId="536DCFA6" w14:textId="6FE9C894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Через речку мост готов.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(Лёд)</w:t>
      </w:r>
    </w:p>
    <w:p w14:paraId="2B04BD95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76C0D298" w14:textId="0AE1C755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Утром бусы засверкали,</w:t>
      </w:r>
    </w:p>
    <w:p w14:paraId="5E5C02BC" w14:textId="6F72F4DB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Всю траву собой заткали.</w:t>
      </w:r>
    </w:p>
    <w:p w14:paraId="12A8C3F9" w14:textId="312103B2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А пошли искать их днем,</w:t>
      </w:r>
    </w:p>
    <w:p w14:paraId="282867C0" w14:textId="476B13C5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Ищем, ищем – не найдем.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(Роса)</w:t>
      </w:r>
    </w:p>
    <w:p w14:paraId="14CE3F9D" w14:textId="77777777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71E24D12" w14:textId="348B6CE0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Ледяной горох</w:t>
      </w:r>
    </w:p>
    <w:p w14:paraId="11B3A9F2" w14:textId="2194EB56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Поскакал на порог.</w:t>
      </w:r>
    </w:p>
    <w:p w14:paraId="63DC9D8C" w14:textId="7E496FFD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Если землю покрыл – </w:t>
      </w:r>
    </w:p>
    <w:p w14:paraId="69151629" w14:textId="1DA53BAE" w:rsidR="00A21BAC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 xml:space="preserve">Урожай погубил. </w:t>
      </w:r>
      <w:proofErr w:type="gramEnd"/>
      <w:r>
        <w:rPr>
          <w:rFonts w:ascii="Times" w:eastAsia="Times" w:hAnsi="Times" w:cs="Times"/>
          <w:i/>
          <w:color w:val="000000" w:themeColor="text1"/>
          <w:sz w:val="28"/>
          <w:szCs w:val="28"/>
        </w:rPr>
        <w:t>(Град)</w:t>
      </w:r>
    </w:p>
    <w:p w14:paraId="66EF493E" w14:textId="77777777" w:rsidR="00A21BAC" w:rsidRPr="00824DB2" w:rsidRDefault="00A21BAC" w:rsidP="00824DB2">
      <w:pPr>
        <w:tabs>
          <w:tab w:val="left" w:pos="709"/>
        </w:tabs>
        <w:spacing w:after="0"/>
        <w:ind w:firstLine="709"/>
        <w:rPr>
          <w:rFonts w:ascii="Times" w:eastAsia="Times" w:hAnsi="Times" w:cs="Times"/>
          <w:i/>
          <w:color w:val="000000" w:themeColor="text1"/>
          <w:sz w:val="28"/>
          <w:szCs w:val="28"/>
        </w:rPr>
      </w:pPr>
    </w:p>
    <w:p w14:paraId="5C4A5708" w14:textId="2E629987" w:rsidR="009F5885" w:rsidRPr="00115526" w:rsidRDefault="009F5885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Отгадывают загадки, получают жетоны, выигравшая команда получает первую часть схемы круговорота воды в природе, и прикрепляет её на мольберт</w:t>
      </w:r>
      <w:r w:rsidR="00A21BAC">
        <w:rPr>
          <w:rFonts w:ascii="Times" w:eastAsia="Times" w:hAnsi="Times" w:cs="Times"/>
          <w:color w:val="000000" w:themeColor="text1"/>
          <w:sz w:val="28"/>
          <w:szCs w:val="28"/>
        </w:rPr>
        <w:t>.</w:t>
      </w:r>
      <w:r w:rsidR="00B14F4D" w:rsidRPr="00115526">
        <w:rPr>
          <w:sz w:val="28"/>
          <w:szCs w:val="28"/>
        </w:rPr>
        <w:br/>
      </w:r>
      <w:proofErr w:type="gramStart"/>
      <w:r w:rsidR="00A21BAC">
        <w:rPr>
          <w:rFonts w:ascii="Times" w:eastAsia="Times" w:hAnsi="Times" w:cs="Times"/>
          <w:color w:val="000000" w:themeColor="text1"/>
          <w:sz w:val="28"/>
          <w:szCs w:val="28"/>
        </w:rPr>
        <w:t xml:space="preserve">В: - 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Теперь в путь.</w:t>
      </w:r>
      <w:proofErr w:type="gram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Вот стрелка указывает, куда нам двигаться.</w:t>
      </w:r>
    </w:p>
    <w:p w14:paraId="17A88CF6" w14:textId="77777777" w:rsidR="00A21BAC" w:rsidRDefault="009F5885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2046D4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Подходят к следующей станции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.</w:t>
      </w:r>
    </w:p>
    <w:p w14:paraId="32FD5FAE" w14:textId="383486B2" w:rsidR="009F5885" w:rsidRPr="00115526" w:rsidRDefault="009F5885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В</w:t>
      </w:r>
      <w:proofErr w:type="gramStart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:-</w:t>
      </w:r>
      <w:proofErr w:type="gram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Ребята, какой цифрой обозначена эта станция? (Два). Правильно, а вот и конверт, посмотрим, что в нем</w:t>
      </w:r>
    </w:p>
    <w:p w14:paraId="66441702" w14:textId="77777777" w:rsidR="009F5885" w:rsidRPr="00115526" w:rsidRDefault="009F5885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Ага. Нам предлагается проявить себя собранными, сосредоточенными и очень спортивными. Вы готовы, тогда надо перенести ложками воду из 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lastRenderedPageBreak/>
        <w:t>тазика в стаканчики, стараясь не проливать её, чтобы набрать больше. Состязание длится пока играет музыка, а потом мы сравним, какая команда набрала больше воды, та и победила и получит следующую часть схемы</w:t>
      </w:r>
    </w:p>
    <w:p w14:paraId="3AF7933E" w14:textId="77777777" w:rsidR="003468DA" w:rsidRPr="00115526" w:rsidRDefault="009F5885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Теперь идем дальше, вон стрелка. </w:t>
      </w:r>
      <w:bookmarkStart w:id="0" w:name="_GoBack"/>
      <w:r w:rsidRPr="002046D4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Мы добрались до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</w:t>
      </w:r>
      <w:bookmarkEnd w:id="0"/>
      <w:r w:rsidRPr="002046D4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следующей станции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, какой цифрой она обозначена</w:t>
      </w:r>
      <w:r w:rsidR="003468DA" w:rsidRPr="00115526">
        <w:rPr>
          <w:rFonts w:ascii="Times" w:eastAsia="Times" w:hAnsi="Times" w:cs="Times"/>
          <w:color w:val="000000" w:themeColor="text1"/>
          <w:sz w:val="28"/>
          <w:szCs w:val="28"/>
        </w:rPr>
        <w:t>? (Три) Молодцы, посмотрим, какое же испытание ждет нас здесь?</w:t>
      </w:r>
    </w:p>
    <w:p w14:paraId="514DF28A" w14:textId="77777777" w:rsidR="003468DA" w:rsidRPr="00115526" w:rsidRDefault="003468DA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Заглядывает в конверт. Ребята ваши команды должны постараться, какая быстрее правильно соберет картинку из частей, та и победила. Дети собирают картинку схемы круговорота воды из 6-8 частей. Победившая команда получает следующую часть схемы. </w:t>
      </w:r>
    </w:p>
    <w:p w14:paraId="026E2094" w14:textId="52201F86" w:rsidR="00337B32" w:rsidRPr="00115526" w:rsidRDefault="00A21BAC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proofErr w:type="gramStart"/>
      <w:r>
        <w:rPr>
          <w:rFonts w:ascii="Times" w:eastAsia="Times" w:hAnsi="Times" w:cs="Times"/>
          <w:color w:val="000000" w:themeColor="text1"/>
          <w:sz w:val="28"/>
          <w:szCs w:val="28"/>
        </w:rPr>
        <w:t xml:space="preserve">В: - </w:t>
      </w:r>
      <w:r w:rsidR="003468DA" w:rsidRPr="002046D4">
        <w:rPr>
          <w:rFonts w:ascii="Times" w:eastAsia="Times" w:hAnsi="Times" w:cs="Times"/>
          <w:b/>
          <w:i/>
          <w:color w:val="000000" w:themeColor="text1"/>
          <w:sz w:val="28"/>
          <w:szCs w:val="28"/>
        </w:rPr>
        <w:t>А теперь в путь, вот и снова остановка</w:t>
      </w:r>
      <w:r w:rsidR="003468DA" w:rsidRPr="00115526">
        <w:rPr>
          <w:rFonts w:ascii="Times" w:eastAsia="Times" w:hAnsi="Times" w:cs="Times"/>
          <w:color w:val="000000" w:themeColor="text1"/>
          <w:sz w:val="28"/>
          <w:szCs w:val="28"/>
        </w:rPr>
        <w:t>.</w:t>
      </w:r>
      <w:proofErr w:type="gramEnd"/>
      <w:r w:rsidR="003468DA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Какой цифрой обозначена эта станция? (Четыре) Правильно, узнаем же скорее, что нам нужно сделать? Ух ты. Ребятки, чтобы победить, нам придется поиграть, но в игру, связанную с водной темой. Вы знаете </w:t>
      </w:r>
      <w:proofErr w:type="gramStart"/>
      <w:r w:rsidR="003468DA" w:rsidRPr="00115526">
        <w:rPr>
          <w:rFonts w:ascii="Times" w:eastAsia="Times" w:hAnsi="Times" w:cs="Times"/>
          <w:color w:val="000000" w:themeColor="text1"/>
          <w:sz w:val="28"/>
          <w:szCs w:val="28"/>
        </w:rPr>
        <w:t>такую</w:t>
      </w:r>
      <w:proofErr w:type="gramEnd"/>
      <w:r w:rsidR="003468DA" w:rsidRPr="00115526">
        <w:rPr>
          <w:rFonts w:ascii="Times" w:eastAsia="Times" w:hAnsi="Times" w:cs="Times"/>
          <w:color w:val="000000" w:themeColor="text1"/>
          <w:sz w:val="28"/>
          <w:szCs w:val="28"/>
        </w:rPr>
        <w:t>? (Ответы детей) Правильно, эта игра называется «Море волнуется раз…». Проводим игру три раза и команда, в которой останется больше игроков победит и получит последнюю часть схемы.</w:t>
      </w:r>
    </w:p>
    <w:p w14:paraId="09A39422" w14:textId="35662EBF" w:rsidR="00337B32" w:rsidRPr="00115526" w:rsidRDefault="00A21BAC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>
        <w:rPr>
          <w:rFonts w:ascii="Times" w:eastAsia="Times" w:hAnsi="Times" w:cs="Times"/>
          <w:color w:val="000000" w:themeColor="text1"/>
          <w:sz w:val="28"/>
          <w:szCs w:val="28"/>
        </w:rPr>
        <w:t xml:space="preserve">В: - </w:t>
      </w:r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Молодцы ребята, теперь все части у нас есть, </w:t>
      </w:r>
      <w:proofErr w:type="gramStart"/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>пойдемте</w:t>
      </w:r>
      <w:proofErr w:type="gramEnd"/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соберем правильную схему. Дети вместе с воспитателем собирают на мольберте схему круговорота воды в природе. Посмотри </w:t>
      </w:r>
      <w:proofErr w:type="spellStart"/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>Капитошка</w:t>
      </w:r>
      <w:proofErr w:type="spellEnd"/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внимательно на схему, ребята старал</w:t>
      </w:r>
      <w:r w:rsidR="00843D8B">
        <w:rPr>
          <w:rFonts w:ascii="Times" w:eastAsia="Times" w:hAnsi="Times" w:cs="Times"/>
          <w:color w:val="000000" w:themeColor="text1"/>
          <w:sz w:val="28"/>
          <w:szCs w:val="28"/>
        </w:rPr>
        <w:t>и</w:t>
      </w:r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>сь</w:t>
      </w:r>
      <w:r w:rsidR="00843D8B">
        <w:rPr>
          <w:rFonts w:ascii="Times" w:eastAsia="Times" w:hAnsi="Times" w:cs="Times"/>
          <w:color w:val="000000" w:themeColor="text1"/>
          <w:sz w:val="28"/>
          <w:szCs w:val="28"/>
        </w:rPr>
        <w:t>,</w:t>
      </w:r>
      <w:r w:rsidR="00337B32"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все правильно? Ты вспоминаешь, где могут быть твои подружки? </w:t>
      </w:r>
    </w:p>
    <w:p w14:paraId="50AE5158" w14:textId="77777777" w:rsidR="00A21BAC" w:rsidRDefault="00337B32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proofErr w:type="spellStart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Капитошка</w:t>
      </w:r>
      <w:proofErr w:type="spell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:</w:t>
      </w:r>
      <w:r w:rsidR="00A21BAC">
        <w:rPr>
          <w:rFonts w:ascii="Times" w:eastAsia="Times" w:hAnsi="Times" w:cs="Times"/>
          <w:color w:val="000000" w:themeColor="text1"/>
          <w:sz w:val="28"/>
          <w:szCs w:val="28"/>
        </w:rPr>
        <w:t xml:space="preserve"> -</w:t>
      </w:r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Конечно, солнышко светило ярко, </w:t>
      </w:r>
      <w:proofErr w:type="gramStart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>наверное</w:t>
      </w:r>
      <w:proofErr w:type="gramEnd"/>
      <w:r w:rsidRPr="00115526">
        <w:rPr>
          <w:rFonts w:ascii="Times" w:eastAsia="Times" w:hAnsi="Times" w:cs="Times"/>
          <w:color w:val="000000" w:themeColor="text1"/>
          <w:sz w:val="28"/>
          <w:szCs w:val="28"/>
        </w:rPr>
        <w:t xml:space="preserve"> они уже испарились и превратились в облачко, спасибо вам ребята, я побегу на солнышко, чтобы скорее их догнать, а вам в подарок оставляю эту схему, чтобы вы всегда знали, где меня можно найти. До свидания ребята, встретимся в ближайший дождик, обещаю сильно вас не мочить</w:t>
      </w:r>
      <w:r w:rsidR="00A21BAC">
        <w:rPr>
          <w:rFonts w:ascii="Times" w:eastAsia="Times" w:hAnsi="Times" w:cs="Times"/>
          <w:color w:val="000000" w:themeColor="text1"/>
          <w:sz w:val="28"/>
          <w:szCs w:val="28"/>
        </w:rPr>
        <w:t>.</w:t>
      </w:r>
    </w:p>
    <w:p w14:paraId="282794A8" w14:textId="77777777" w:rsidR="002046D4" w:rsidRDefault="002046D4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</w:p>
    <w:p w14:paraId="4C901EA0" w14:textId="676EFE88" w:rsidR="00A21BAC" w:rsidRDefault="002046D4" w:rsidP="04A1095F">
      <w:pPr>
        <w:rPr>
          <w:rFonts w:ascii="Times" w:eastAsia="Times" w:hAnsi="Times" w:cs="Times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Поставленная цель и задачи в ходе развлечения были достигнуты. Детям развлечение понравилось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1817AE" w14:textId="4A7383B2" w:rsidR="00B07D10" w:rsidRPr="00115526" w:rsidRDefault="00B14F4D" w:rsidP="04A1095F">
      <w:pPr>
        <w:rPr>
          <w:sz w:val="28"/>
          <w:szCs w:val="28"/>
        </w:rPr>
      </w:pPr>
      <w:r w:rsidRPr="00115526">
        <w:rPr>
          <w:sz w:val="28"/>
          <w:szCs w:val="28"/>
        </w:rPr>
        <w:br/>
      </w:r>
    </w:p>
    <w:sectPr w:rsidR="00B07D10" w:rsidRPr="0011552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E4463"/>
    <w:rsid w:val="00106926"/>
    <w:rsid w:val="00115526"/>
    <w:rsid w:val="002046D4"/>
    <w:rsid w:val="002D318B"/>
    <w:rsid w:val="00337B32"/>
    <w:rsid w:val="003468DA"/>
    <w:rsid w:val="00824DB2"/>
    <w:rsid w:val="00843D8B"/>
    <w:rsid w:val="009F5885"/>
    <w:rsid w:val="00A21BAC"/>
    <w:rsid w:val="00B07D10"/>
    <w:rsid w:val="00B14F4D"/>
    <w:rsid w:val="00C31A51"/>
    <w:rsid w:val="00D6619E"/>
    <w:rsid w:val="00DA7125"/>
    <w:rsid w:val="04A1095F"/>
    <w:rsid w:val="1FDE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52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3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1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552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3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Новиков</dc:creator>
  <cp:keywords/>
  <dc:description/>
  <cp:lastModifiedBy>Metod</cp:lastModifiedBy>
  <cp:revision>8</cp:revision>
  <cp:lastPrinted>2020-08-28T10:11:00Z</cp:lastPrinted>
  <dcterms:created xsi:type="dcterms:W3CDTF">2020-08-27T14:54:00Z</dcterms:created>
  <dcterms:modified xsi:type="dcterms:W3CDTF">2022-03-02T04:25:00Z</dcterms:modified>
</cp:coreProperties>
</file>